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6977B" w14:textId="4DEFE7D3" w:rsidR="00CF6115" w:rsidRDefault="00652E6C" w:rsidP="00652E6C">
      <w:pPr>
        <w:pStyle w:val="Nagwek1"/>
        <w:tabs>
          <w:tab w:val="left" w:pos="2145"/>
          <w:tab w:val="center" w:pos="4792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AB680B" w:rsidRPr="0095569D">
        <w:t>Z</w:t>
      </w:r>
      <w:r w:rsidR="00CF6115" w:rsidRPr="0095569D">
        <w:t>ałącznik nr 1</w:t>
      </w:r>
      <w:r w:rsidR="004E1B63">
        <w:t>A</w:t>
      </w:r>
      <w:r w:rsidR="00CF6115" w:rsidRPr="0095569D">
        <w:t xml:space="preserve"> do </w:t>
      </w:r>
      <w:r w:rsidR="008A4284">
        <w:t>zapytania ofertowego</w:t>
      </w:r>
      <w:r w:rsidR="004E1B63">
        <w:t>- OPZ CZĘŚĆ 1</w:t>
      </w:r>
    </w:p>
    <w:p w14:paraId="0A4F8D92" w14:textId="099ECD14" w:rsidR="005B0E3F" w:rsidRPr="005B0E3F" w:rsidRDefault="005B0E3F" w:rsidP="005B0E3F">
      <w:pPr>
        <w:jc w:val="center"/>
        <w:rPr>
          <w:b/>
          <w:bCs/>
          <w:sz w:val="24"/>
          <w:szCs w:val="24"/>
        </w:rPr>
      </w:pPr>
      <w:r w:rsidRPr="005B0E3F">
        <w:rPr>
          <w:b/>
          <w:bCs/>
          <w:sz w:val="24"/>
          <w:szCs w:val="24"/>
        </w:rPr>
        <w:t>OPIS PRZEDMIOTU ZAMÓWIENIA – Część 1</w:t>
      </w:r>
    </w:p>
    <w:p w14:paraId="49E9C6B0" w14:textId="38078174" w:rsidR="00CF6115" w:rsidRDefault="00CF6115" w:rsidP="008A4284">
      <w:pPr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201128263"/>
      <w:r w:rsidRPr="0095569D">
        <w:rPr>
          <w:rFonts w:asciiTheme="minorHAnsi" w:hAnsiTheme="minorHAnsi" w:cstheme="minorHAnsi"/>
          <w:b/>
          <w:sz w:val="24"/>
          <w:szCs w:val="24"/>
        </w:rPr>
        <w:t>Specyfikacja</w:t>
      </w:r>
      <w:r w:rsidR="00652E6C">
        <w:rPr>
          <w:rFonts w:asciiTheme="minorHAnsi" w:hAnsiTheme="minorHAnsi" w:cstheme="minorHAnsi"/>
          <w:b/>
          <w:sz w:val="24"/>
          <w:szCs w:val="24"/>
        </w:rPr>
        <w:t xml:space="preserve"> sprzętu</w:t>
      </w:r>
      <w:r w:rsidRPr="0095569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18B5AFA" w14:textId="2846A04F" w:rsidR="00F5591E" w:rsidRPr="002C1464" w:rsidRDefault="00E07CCF" w:rsidP="002C1464">
      <w:pPr>
        <w:ind w:left="365" w:hanging="365"/>
        <w:rPr>
          <w:rFonts w:asciiTheme="minorHAnsi" w:hAnsiTheme="minorHAnsi" w:cstheme="minorHAnsi"/>
          <w:b/>
          <w:bCs/>
          <w:sz w:val="24"/>
          <w:szCs w:val="24"/>
        </w:rPr>
      </w:pPr>
      <w:r w:rsidRPr="00AA39F4">
        <w:rPr>
          <w:rFonts w:asciiTheme="minorHAnsi" w:hAnsiTheme="minorHAnsi" w:cstheme="minorHAnsi"/>
          <w:b/>
          <w:bCs/>
          <w:sz w:val="24"/>
          <w:szCs w:val="24"/>
        </w:rPr>
        <w:t xml:space="preserve">Część 1: </w:t>
      </w:r>
      <w:r w:rsidR="008A4284" w:rsidRPr="008A4284">
        <w:rPr>
          <w:rFonts w:asciiTheme="minorHAnsi" w:hAnsiTheme="minorHAnsi" w:cstheme="minorHAnsi"/>
          <w:b/>
          <w:bCs/>
          <w:sz w:val="24"/>
          <w:szCs w:val="24"/>
        </w:rPr>
        <w:t xml:space="preserve"> Dostawa, konfiguracja i uruchomienie urządzeń do obsługi systemu klasy WMS.</w:t>
      </w:r>
    </w:p>
    <w:bookmarkEnd w:id="0"/>
    <w:p w14:paraId="136B9DB8" w14:textId="77777777" w:rsidR="00C22A53" w:rsidRDefault="00C22A53" w:rsidP="00E929E2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10060" w:type="dxa"/>
        <w:tblInd w:w="0" w:type="dxa"/>
        <w:tblLook w:val="04A0" w:firstRow="1" w:lastRow="0" w:firstColumn="1" w:lastColumn="0" w:noHBand="0" w:noVBand="1"/>
      </w:tblPr>
      <w:tblGrid>
        <w:gridCol w:w="441"/>
        <w:gridCol w:w="3670"/>
        <w:gridCol w:w="719"/>
        <w:gridCol w:w="5230"/>
      </w:tblGrid>
      <w:tr w:rsidR="00FF111B" w14:paraId="0244DC47" w14:textId="77777777" w:rsidTr="002C1464">
        <w:tc>
          <w:tcPr>
            <w:tcW w:w="421" w:type="dxa"/>
          </w:tcPr>
          <w:p w14:paraId="06D72B11" w14:textId="32DF428D" w:rsidR="00FF111B" w:rsidRPr="002C1464" w:rsidRDefault="00FF111B" w:rsidP="00FF11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C1464">
              <w:rPr>
                <w:sz w:val="24"/>
                <w:szCs w:val="24"/>
              </w:rPr>
              <w:t>LP</w:t>
            </w:r>
          </w:p>
        </w:tc>
        <w:tc>
          <w:tcPr>
            <w:tcW w:w="3680" w:type="dxa"/>
          </w:tcPr>
          <w:p w14:paraId="079BCCAC" w14:textId="3A08D957" w:rsidR="00FF111B" w:rsidRPr="002C1464" w:rsidRDefault="00FF111B" w:rsidP="00FF11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C1464">
              <w:rPr>
                <w:sz w:val="24"/>
                <w:szCs w:val="24"/>
              </w:rPr>
              <w:t>Przedmiot zamówienia</w:t>
            </w:r>
          </w:p>
        </w:tc>
        <w:tc>
          <w:tcPr>
            <w:tcW w:w="719" w:type="dxa"/>
          </w:tcPr>
          <w:p w14:paraId="7F079D60" w14:textId="0086A857" w:rsidR="00FF111B" w:rsidRPr="002C1464" w:rsidRDefault="00FF111B" w:rsidP="00FF11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C1464">
              <w:rPr>
                <w:sz w:val="24"/>
                <w:szCs w:val="24"/>
              </w:rPr>
              <w:t>Ilość</w:t>
            </w:r>
          </w:p>
        </w:tc>
        <w:tc>
          <w:tcPr>
            <w:tcW w:w="5240" w:type="dxa"/>
          </w:tcPr>
          <w:p w14:paraId="622D633C" w14:textId="5B0FE759" w:rsidR="00FF111B" w:rsidRPr="002C1464" w:rsidRDefault="002C1464" w:rsidP="00FF11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Minimalne parametry techniczne</w:t>
            </w:r>
          </w:p>
        </w:tc>
      </w:tr>
      <w:tr w:rsidR="00FF111B" w14:paraId="0BBD8351" w14:textId="77777777" w:rsidTr="002C1464">
        <w:tc>
          <w:tcPr>
            <w:tcW w:w="421" w:type="dxa"/>
          </w:tcPr>
          <w:p w14:paraId="26C33D5A" w14:textId="26C1CBF6" w:rsidR="00FF111B" w:rsidRDefault="002C1464" w:rsidP="00E929E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680" w:type="dxa"/>
          </w:tcPr>
          <w:p w14:paraId="2B1569F5" w14:textId="51102DD6" w:rsidR="00FF111B" w:rsidRDefault="002C1464" w:rsidP="00E929E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C1464">
              <w:rPr>
                <w:rFonts w:asciiTheme="minorHAnsi" w:hAnsiTheme="minorHAnsi" w:cstheme="minorHAnsi"/>
                <w:sz w:val="24"/>
                <w:szCs w:val="24"/>
              </w:rPr>
              <w:t>Terminal mobilny pierwszego typu  przeznaczony do pracy w środowisku magazynowym wraz ze stacjami ładującymi oraz pełną gwarancją serwisową na okres 5 lat</w:t>
            </w:r>
          </w:p>
        </w:tc>
        <w:tc>
          <w:tcPr>
            <w:tcW w:w="719" w:type="dxa"/>
          </w:tcPr>
          <w:p w14:paraId="4477792A" w14:textId="15CFF638" w:rsidR="002C1464" w:rsidRPr="002C1464" w:rsidRDefault="002C1464" w:rsidP="002C14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C1464">
              <w:rPr>
                <w:rFonts w:asciiTheme="minorHAnsi" w:hAnsiTheme="minorHAnsi" w:cstheme="minorHAnsi"/>
                <w:sz w:val="24"/>
                <w:szCs w:val="24"/>
              </w:rPr>
              <w:t>25 sztuk</w:t>
            </w:r>
          </w:p>
          <w:p w14:paraId="6F8EB8B0" w14:textId="77777777" w:rsidR="00FF111B" w:rsidRDefault="00FF111B" w:rsidP="00E929E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0" w:type="dxa"/>
          </w:tcPr>
          <w:p w14:paraId="0231DE48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Typ skanera: 1D i 2D, imager (średni zasięg) z możliwością skanowania do minimum 70cm.</w:t>
            </w:r>
          </w:p>
          <w:p w14:paraId="4E293444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Ekran: minimum 6 calowy – dotykowy z rozdzielczością minimum Full HD (1080x2160). Dopuszczalne większe rozdzielczości w innych proporcjach.</w:t>
            </w:r>
          </w:p>
          <w:p w14:paraId="1DC6F2D1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Ekran dotykowy umożliwiający wprowadzanie danych palcem, za pomocą rysika</w:t>
            </w:r>
          </w:p>
          <w:p w14:paraId="745E0BCC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Poprawna praca ekranu dotykowego w warunkach</w:t>
            </w:r>
          </w:p>
          <w:p w14:paraId="56F78313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obecności kropel wody (podczas opadu deszczu)</w:t>
            </w:r>
          </w:p>
          <w:p w14:paraId="706C5461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Pamięć RAM: minimum 6 GB</w:t>
            </w:r>
          </w:p>
          <w:p w14:paraId="06EDFD5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Pamięć wewnętrzna (FLASH): minimum 64 GB</w:t>
            </w:r>
          </w:p>
          <w:p w14:paraId="731C758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Procesor hex-core z taktowaniem minimum 2.1 GHz</w:t>
            </w:r>
          </w:p>
          <w:p w14:paraId="25D5991B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Bateria w zestawie i pojemność baterii: minimum 4500 mAh</w:t>
            </w:r>
          </w:p>
          <w:p w14:paraId="0E5F6B5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Wymienna bateria.</w:t>
            </w:r>
          </w:p>
          <w:p w14:paraId="7DA69E5B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Bateria łatwo wyjmowana jedną ręką</w:t>
            </w:r>
          </w:p>
          <w:p w14:paraId="7C160583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Ładowanie: przez stację ładującą lub USB</w:t>
            </w:r>
          </w:p>
          <w:p w14:paraId="73DE678D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Odporność na upadki do 1,3m</w:t>
            </w:r>
          </w:p>
          <w:p w14:paraId="36377AE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Kamera tylna: minimum 16Mpix</w:t>
            </w:r>
          </w:p>
          <w:p w14:paraId="0972619C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Komunikacja: Bluetooth, WiFi z możliwością pracy w standardzie 4.0, 5.0 oraz 6.0. Sieć w Mostostal do którego będą podłączone czytniki będzie w standardzie WiFi 6.0.</w:t>
            </w:r>
          </w:p>
          <w:p w14:paraId="04175CE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Możliwość komunikacji i pracy z kartą SIM (GSM)</w:t>
            </w:r>
          </w:p>
          <w:p w14:paraId="0F543C2D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  <w:lang w:val="nn-NO"/>
              </w:rPr>
            </w:pPr>
            <w:r w:rsidRPr="002C1464">
              <w:rPr>
                <w:rFonts w:asciiTheme="minorHAnsi" w:hAnsiTheme="minorHAnsi" w:cstheme="minorHAnsi"/>
                <w:sz w:val="22"/>
                <w:lang w:val="nn-NO"/>
              </w:rPr>
              <w:t>GPS</w:t>
            </w:r>
          </w:p>
          <w:p w14:paraId="2D95428C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  <w:lang w:val="nn-NO"/>
              </w:rPr>
            </w:pPr>
            <w:r w:rsidRPr="002C1464">
              <w:rPr>
                <w:rFonts w:asciiTheme="minorHAnsi" w:hAnsiTheme="minorHAnsi" w:cstheme="minorHAnsi"/>
                <w:sz w:val="22"/>
                <w:lang w:val="nn-NO"/>
              </w:rPr>
              <w:t>Port USB 3.1 (USB-C)</w:t>
            </w:r>
          </w:p>
          <w:p w14:paraId="5226B12D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Klawiatura: ekranowa</w:t>
            </w:r>
          </w:p>
          <w:p w14:paraId="3167EDA8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Bez uchwytu pistoletowego</w:t>
            </w:r>
          </w:p>
          <w:p w14:paraId="7B15057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Złącze stykowe USB host na tylnej ścianie urządzenia pozwalające na podłączenie akcesoriów w przyszłości</w:t>
            </w:r>
          </w:p>
          <w:p w14:paraId="7080AD34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Temperatura pracy: od minimum -10st. C do max 50st. C</w:t>
            </w:r>
          </w:p>
          <w:p w14:paraId="13819C9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Wyświetlacz dotykowy zapewniający wygodną obsługę bez i w rękawicach roboczych</w:t>
            </w:r>
          </w:p>
          <w:p w14:paraId="6E618B6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Konstrukcja odporna na upadki, pył i wilgoć zgodna z normami przemysłowymi (IP68 oraz IP65)</w:t>
            </w:r>
          </w:p>
          <w:p w14:paraId="2F2D9E8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System operacyjny: Android w wersji minimum 13 z Google</w:t>
            </w:r>
          </w:p>
          <w:p w14:paraId="042745D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Mobile Services</w:t>
            </w:r>
          </w:p>
          <w:p w14:paraId="71AEDD5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Możliwość instalacji na urządzeniu w przyszłości systemu Android 16 bez zmian sprzętowych.</w:t>
            </w:r>
          </w:p>
          <w:p w14:paraId="5C6E07B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Urządzenie znajduje się na liście Android Enterprise</w:t>
            </w:r>
          </w:p>
          <w:p w14:paraId="042B6289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Recommended na dzień składania oferty.</w:t>
            </w:r>
          </w:p>
          <w:p w14:paraId="0F6FCDD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lastRenderedPageBreak/>
              <w:t>Producent urządzenia posiada minimum srebrny status partnerstwa z Google w programie Android Enterprise</w:t>
            </w:r>
          </w:p>
          <w:p w14:paraId="4F38105C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Waga z baterią: Nie więcej niż 270 g</w:t>
            </w:r>
          </w:p>
          <w:p w14:paraId="34D88B2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 każdego terminala wymagana jest ramka ochronna</w:t>
            </w:r>
          </w:p>
          <w:p w14:paraId="725F99C1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zwiększająca odporność na upadki na beton do wysokości minimum 1.5 m</w:t>
            </w:r>
          </w:p>
          <w:p w14:paraId="589A769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 każdego terminala wymagane jest szkło hartowane do terminali.</w:t>
            </w:r>
          </w:p>
          <w:p w14:paraId="38C4C498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 każdego terminala wymagana jest stacja ładująca z kompletem akcesoriów (zasilacz, przewody). Dopuszczalne są stacje wieloportowe do ładowania terminali zapewniające</w:t>
            </w:r>
          </w:p>
          <w:p w14:paraId="6FB6BC1B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ładowanie 25 sztuk terminali.</w:t>
            </w:r>
          </w:p>
          <w:p w14:paraId="505B3D30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 każdego terminala dodatkowa bateria o pojemności minimum 4500 mAh. Łącznie 25 sztuk dodatkowych baterii.</w:t>
            </w:r>
          </w:p>
          <w:p w14:paraId="57472B22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Dodatkowe ładowarki do baterii, umożliwiające ładowanie 25 sztuk baterii.</w:t>
            </w:r>
          </w:p>
          <w:p w14:paraId="604EA93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Oficjalny serwis producenta urządzeń musi znajdować się na terenie Polski</w:t>
            </w:r>
          </w:p>
          <w:p w14:paraId="44BF8CF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Pełna gwarancja producenta na okres minimum 24 miesiące od daty dostawy obejmująca naprawy, wymianę sprzętu i aktualizację oprogramowania systemowego oraz firmware&amp;#39;u urządzenia.</w:t>
            </w:r>
          </w:p>
          <w:p w14:paraId="038F8041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Urządzenia fabrycznie nowe z oficjalnego kanału sprzedaży producenta</w:t>
            </w:r>
          </w:p>
          <w:p w14:paraId="3337EAA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Urządzenia dostępne w ofercie producenta co najmniej 6 miesięcy przed datą składania ofert.</w:t>
            </w:r>
          </w:p>
          <w:p w14:paraId="2140405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Producent urządzenia ma siedzibę główną w Unii</w:t>
            </w:r>
          </w:p>
          <w:p w14:paraId="51502C3A" w14:textId="38F0F79D" w:rsidR="00FF111B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Europejskiej lub kraju należącego do Sojuszu Północno Atlantyckiego (NATO)</w:t>
            </w:r>
          </w:p>
        </w:tc>
      </w:tr>
      <w:tr w:rsidR="00FF111B" w14:paraId="353DDF65" w14:textId="77777777" w:rsidTr="002C1464">
        <w:tc>
          <w:tcPr>
            <w:tcW w:w="421" w:type="dxa"/>
          </w:tcPr>
          <w:p w14:paraId="00637087" w14:textId="73BA6917" w:rsidR="00FF111B" w:rsidRDefault="002C1464" w:rsidP="00E929E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0" w:type="dxa"/>
          </w:tcPr>
          <w:p w14:paraId="01E0A411" w14:textId="4E4F0647" w:rsidR="00FF111B" w:rsidRDefault="002C1464" w:rsidP="00E929E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C1464">
              <w:rPr>
                <w:rFonts w:asciiTheme="minorHAnsi" w:hAnsiTheme="minorHAnsi" w:cstheme="minorHAnsi"/>
                <w:sz w:val="24"/>
                <w:szCs w:val="24"/>
              </w:rPr>
              <w:t>terminal mobilny drugiego typu przeznaczonych do pracy w środowisku magazynowym  wraz ze stacjami ładującymi oraz pełną gwarancją serwisową na okres 5 lat,</w:t>
            </w:r>
          </w:p>
        </w:tc>
        <w:tc>
          <w:tcPr>
            <w:tcW w:w="719" w:type="dxa"/>
          </w:tcPr>
          <w:p w14:paraId="4A6739F2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C1464">
              <w:rPr>
                <w:rFonts w:asciiTheme="minorHAnsi" w:hAnsiTheme="minorHAnsi" w:cstheme="minorHAnsi"/>
                <w:sz w:val="24"/>
                <w:szCs w:val="24"/>
              </w:rPr>
              <w:t>15 sztuk</w:t>
            </w:r>
          </w:p>
          <w:p w14:paraId="2202DC6C" w14:textId="77777777" w:rsidR="00FF111B" w:rsidRDefault="00FF111B" w:rsidP="00E929E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40" w:type="dxa"/>
          </w:tcPr>
          <w:p w14:paraId="0590947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Typ skanera: Wbudowany sprzętowy skaner kodów 1D/2D, pozwalający na odczyt kodu Code 128 o gęstości 5 milicali z odległości co najmniej 24 cm a kodu QR o gęstości 20 milicali z odległości co najmniej 44 cm.</w:t>
            </w:r>
          </w:p>
          <w:p w14:paraId="169C1ED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Odczyt tekstu i znaków (OCR) oraz kodów MRZ z</w:t>
            </w:r>
          </w:p>
          <w:p w14:paraId="7E585C92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dokumentów za pomocą sprzętowego skanera</w:t>
            </w:r>
          </w:p>
          <w:p w14:paraId="1EE442E7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Ekran: co najmniej 6 cali w technologii wielodotykowej z rozdzielczością minimum Full HD (1080x2160). Dopuszczalne większe rozdzielczości w innych proporcjach.</w:t>
            </w:r>
          </w:p>
          <w:p w14:paraId="35E7671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Ekran dotykowy umożliwiający wprowadzanie danych palcem, za pomocą rysika i w rękawicach</w:t>
            </w:r>
          </w:p>
          <w:p w14:paraId="096BC384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Poprawna praca ekranu dotykowego w warunkach obecności kropel wody (podczas opadu deszczu)</w:t>
            </w:r>
          </w:p>
          <w:p w14:paraId="06385BB9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Jasność ekranu powyżej 500 NIT</w:t>
            </w:r>
          </w:p>
          <w:p w14:paraId="3B238799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 xml:space="preserve">Ekran wykonany ze szkła Corning Gorilla Glass, odporny na uszkodzenia mechaniczne, nie wymagający </w:t>
            </w:r>
            <w:r w:rsidRPr="002C1464">
              <w:rPr>
                <w:rFonts w:asciiTheme="minorHAnsi" w:hAnsiTheme="minorHAnsi" w:cstheme="minorHAnsi"/>
                <w:sz w:val="22"/>
              </w:rPr>
              <w:lastRenderedPageBreak/>
              <w:t>stosowania dodatkowej warstwy ochronnej w formie folii lub szkła hartowanego.</w:t>
            </w:r>
          </w:p>
          <w:p w14:paraId="5D15C5AF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Pamięć RAM: minimum 6 GB</w:t>
            </w:r>
          </w:p>
          <w:p w14:paraId="274DA0E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Pamięć wewnętrzna (FLASH): minimum 64 GB</w:t>
            </w:r>
          </w:p>
          <w:p w14:paraId="68222E41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z możliwością rozbudowy do 2 TB za pomocą wbudowanego slotu na karty microSD.</w:t>
            </w:r>
          </w:p>
          <w:p w14:paraId="0255753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 xml:space="preserve"> Procesor ośmiordzeniowy, o częstotliwości maksymalnej taktowania 2,4 Ghz</w:t>
            </w:r>
          </w:p>
          <w:p w14:paraId="237F8824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Wynik testu PassMark CPU Mark powyżej 5000 punktów</w:t>
            </w:r>
          </w:p>
          <w:p w14:paraId="6E96A4E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Dostępność procesora na rynku i jego oficjalne wsparcie deklarowane przez jego producenta nie krócej niż do roku 2030</w:t>
            </w:r>
          </w:p>
          <w:p w14:paraId="2440D18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Bateria w zestawie i pojemność baterii: minimum 4500 mAh.</w:t>
            </w:r>
          </w:p>
          <w:p w14:paraId="65B367C8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Wymienna bateria</w:t>
            </w:r>
          </w:p>
          <w:p w14:paraId="2EA15CE4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Bateria łatwo wyjmowana jedną ręką</w:t>
            </w:r>
          </w:p>
          <w:p w14:paraId="7F756C9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Ładowanie: przez stację ładującą</w:t>
            </w:r>
          </w:p>
          <w:p w14:paraId="56D4E8C7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Złącze stykowe do regularnego ładowana bez ryzyka wyłamania portu wtykowego.</w:t>
            </w:r>
          </w:p>
          <w:p w14:paraId="40F2EC0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Kamera tylna: minimum 16Mpix (z autofocusem)</w:t>
            </w:r>
          </w:p>
          <w:p w14:paraId="42561BF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Komunikacja: Bluetooth, WiFi standard WLAN min. 802.11</w:t>
            </w:r>
          </w:p>
          <w:p w14:paraId="7C7CA960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a/b/g/n/ac/d/h/i/r/k/v/w/mc/ax 2x2 MIMO dla nadawania i odbioru, certyfikacja WiFi 6E</w:t>
            </w:r>
          </w:p>
          <w:p w14:paraId="557ABA5D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Urządzenie ma pracować w sieci Mostostal w standardzie WiFi 6.0.</w:t>
            </w:r>
          </w:p>
          <w:p w14:paraId="604C709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Klawiatura: ekranowa</w:t>
            </w:r>
          </w:p>
          <w:p w14:paraId="6F88B69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Bez uchwytu pistoletowego</w:t>
            </w:r>
          </w:p>
          <w:p w14:paraId="6AD16EE2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Złącze stykowe USB host na tylnej ścianie urządzenia pozwalające na podłączenie akcesoriów w przyszłości</w:t>
            </w:r>
          </w:p>
          <w:p w14:paraId="7F97BE92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Odporność na upadek z wysokości minimum 1.5 m zgodnie z normą MIL-STD-810G metoda 516.6 procedura 4 (lub nowszą) bez dodatkowych ochraniaczy, potwierdzone przedstawieniem pozytywnego wyniku testu niezależnego</w:t>
            </w:r>
          </w:p>
          <w:p w14:paraId="7B76EB9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 xml:space="preserve">Laboratorium </w:t>
            </w:r>
          </w:p>
          <w:p w14:paraId="1C38BFC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Odporność na pracę na deszczu czy przypadkowe zalanie na poziomie IP65 zgodnie z normą IEC 60529 lub PN/EN 60529</w:t>
            </w:r>
          </w:p>
          <w:p w14:paraId="4821C028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potwierdzone przedstawieniem pozytywnego wyniku testu niezależnego laboratorium</w:t>
            </w:r>
          </w:p>
          <w:p w14:paraId="51D5A55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Poprawna praca w zakresie temperatur od -20 do 50 stopni Celsjusza zgodnie z normą MIL-STD-810G metoda 501.5 procedura 2 i metoda 502.5 procedura 2 (lub nowszą) potwierdzona przedstawieniem pozytywnego wyniku testu</w:t>
            </w:r>
          </w:p>
          <w:p w14:paraId="0C348FD0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niezależnego laboratorium</w:t>
            </w:r>
          </w:p>
          <w:p w14:paraId="577DE18C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Wyświetlacz dotykowy zapewniający wygodną obsługę bez i  w rękawicach roboczych</w:t>
            </w:r>
          </w:p>
          <w:p w14:paraId="1342A08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lastRenderedPageBreak/>
              <w:t>System operacyjny: Android w wersji minimum 14 z Google</w:t>
            </w:r>
          </w:p>
          <w:p w14:paraId="7E157817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Mobile Services</w:t>
            </w:r>
          </w:p>
          <w:p w14:paraId="18ACFFC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Możliwość instalacji na urządzeniu w przyszłości systemu Android 18 bez zmian sprzętowych.</w:t>
            </w:r>
          </w:p>
          <w:p w14:paraId="3FDCF452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Aktualizacje bezpieczeństwa dla systemu Android (łaty) dostępne nie krócej niż przez 5 lat od dostawy urządzeń z częstotliwością co najmniej raz na kwartał. Aktualizacje bezpieczeństwa dostępne w oficjalnym kanale dystrybucji (do pobrania bezpośrednio z dedykowanego portalu lub poprzez API do systemu EMM/UEM) producenta oferowanego urządzenia na dzień składania oferty.</w:t>
            </w:r>
          </w:p>
          <w:p w14:paraId="1A95B9C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Urządzenie znajduje się na liście Android Enterprise Recommended na dzień składania oferty.</w:t>
            </w:r>
          </w:p>
          <w:p w14:paraId="2F0CA183" w14:textId="6BE9A31B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Urządzenie zgodne ze standardami FIPS 140-2 ISO19790 i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2C1464">
              <w:rPr>
                <w:rFonts w:asciiTheme="minorHAnsi" w:hAnsiTheme="minorHAnsi" w:cstheme="minorHAnsi"/>
                <w:sz w:val="22"/>
              </w:rPr>
              <w:t>Common Criteria - posiada odpowiednie certyfikaty Producent urządzenia posiada minimum srebrny status partnerstwa z Google w programie Android Enterprise</w:t>
            </w:r>
          </w:p>
          <w:p w14:paraId="129CF43C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Waga: Nie więcej niż 290 g</w:t>
            </w:r>
          </w:p>
          <w:p w14:paraId="2A526CE0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Czujnik ruchu, czujnik zbliżeniowy, żyroskop, czujnik ciśnienia, Czujnik jasności (światło otoczenia)</w:t>
            </w:r>
          </w:p>
          <w:p w14:paraId="074C7A6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 każdego terminala wymagana jest ramka ochronna zwiększająca odporność na upadki na beton do wysokości minimum 2.4 m</w:t>
            </w:r>
          </w:p>
          <w:p w14:paraId="1C0045D7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Dostępność w ofercie producenta stacji dokującej do przekształcenia urządzenia w stację roboczą z możliwością podłączenia monitora portem HDMI, klawiatury i myszy.</w:t>
            </w:r>
          </w:p>
          <w:p w14:paraId="51841814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 każdego terminala wymagana jest stacja ładująca z kompletem akcesoriów (zasilacz, przewody). Dopuszczalne są stacje wieloportowe do ładowania łącznie 15 sztuk terminali.</w:t>
            </w:r>
          </w:p>
          <w:p w14:paraId="539CA256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 każdego terminala dodatkowa bateria o pojemności minimum 4500 mAh.</w:t>
            </w:r>
          </w:p>
          <w:p w14:paraId="3B0CACBC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Dodatkowe ładowarki do baterii umożliwiające jednoczesne ładowanie dodatkowych baterii.</w:t>
            </w:r>
          </w:p>
          <w:p w14:paraId="704B8CEC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Oficjalny serwis producenta urządzeń musi znajdować się na terenie Polski</w:t>
            </w:r>
          </w:p>
          <w:p w14:paraId="1D6A37C4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Pełna gwarancja producenta na okres minimum 24 miesiące od daty dostawy obejmująca naprawy, wymianę sprzętu i aktualizację oprogramowania systemowego oraz firmware&amp;#39;u  urządzenia.</w:t>
            </w:r>
          </w:p>
          <w:p w14:paraId="0EEA21C3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Urządzenia fabrycznie nowe z oficjalnego kanału sprzedaży producenta</w:t>
            </w:r>
          </w:p>
          <w:p w14:paraId="471DFB39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Urządzenia dostępne w ofercie producenta co najmniej 6 miesięcy przed datą składania ofert.</w:t>
            </w:r>
          </w:p>
          <w:p w14:paraId="643B9B30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Producent urządzenia ma siedzibę główną w Unii</w:t>
            </w:r>
          </w:p>
          <w:p w14:paraId="5DBD6657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lastRenderedPageBreak/>
              <w:t>Europejskiej lub kraju należącego do Sojuszu Północno Atlantyckiego (NATO)</w:t>
            </w:r>
          </w:p>
          <w:p w14:paraId="62CEDE95" w14:textId="460BF2A5" w:rsidR="00FF111B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Urządzenie posiada certyfikat EPEAT minimum poziom &amp;quot;silver&amp;quot;</w:t>
            </w:r>
          </w:p>
        </w:tc>
      </w:tr>
      <w:tr w:rsidR="00FF111B" w14:paraId="377380E4" w14:textId="77777777" w:rsidTr="002C1464">
        <w:tc>
          <w:tcPr>
            <w:tcW w:w="421" w:type="dxa"/>
          </w:tcPr>
          <w:p w14:paraId="21AFFF02" w14:textId="515E978F" w:rsidR="00FF111B" w:rsidRDefault="002C1464" w:rsidP="00E929E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3680" w:type="dxa"/>
          </w:tcPr>
          <w:p w14:paraId="77D6B6FB" w14:textId="4234E3B9" w:rsidR="00FF111B" w:rsidRDefault="002C1464" w:rsidP="00E929E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C1464">
              <w:rPr>
                <w:rFonts w:asciiTheme="minorHAnsi" w:hAnsiTheme="minorHAnsi" w:cstheme="minorHAnsi"/>
                <w:sz w:val="24"/>
                <w:szCs w:val="24"/>
              </w:rPr>
              <w:t>drukarki kodów kreskowych do pracy w środowisku magazynowym pełną gwarancją serwisową</w:t>
            </w:r>
          </w:p>
        </w:tc>
        <w:tc>
          <w:tcPr>
            <w:tcW w:w="719" w:type="dxa"/>
          </w:tcPr>
          <w:p w14:paraId="0336B16D" w14:textId="3006BC5C" w:rsidR="00FF111B" w:rsidRDefault="002C1464" w:rsidP="00E929E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 sztuk</w:t>
            </w:r>
          </w:p>
        </w:tc>
        <w:tc>
          <w:tcPr>
            <w:tcW w:w="5240" w:type="dxa"/>
          </w:tcPr>
          <w:p w14:paraId="7899844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Minimalne wymagania:</w:t>
            </w:r>
          </w:p>
          <w:p w14:paraId="1E09DCD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Technologie druku: termiczny lub termotransferowy</w:t>
            </w:r>
          </w:p>
          <w:p w14:paraId="7B6B0550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Rozdzielczość min. 300 dpi</w:t>
            </w:r>
          </w:p>
          <w:p w14:paraId="53B7D801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Konstrukcja: metalowa rama i metalowa obudowa</w:t>
            </w:r>
          </w:p>
          <w:p w14:paraId="4EE687A3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Składana pokrywa zasobnika nośników z dużym,</w:t>
            </w:r>
          </w:p>
          <w:p w14:paraId="7CEE59EB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przezroczystym oknem do kontroli stanu nośnika</w:t>
            </w:r>
          </w:p>
          <w:p w14:paraId="5EFC872D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Boczny załadunek materiałów eksploatacyjnych</w:t>
            </w:r>
          </w:p>
          <w:p w14:paraId="18DABE77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upraszczający proces ładowania nośników i taśmy</w:t>
            </w:r>
          </w:p>
          <w:p w14:paraId="1AC98B0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Ekran dotykowy kolorowy 4,3 cala</w:t>
            </w:r>
          </w:p>
          <w:p w14:paraId="40E7ADC3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Komunikacja: USB 2.0, port szeregowy RS-232, Ethernet10/100, USB host</w:t>
            </w:r>
          </w:p>
          <w:p w14:paraId="1301F559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Waga maksymalna do 9,20 kg</w:t>
            </w:r>
          </w:p>
          <w:p w14:paraId="4D2E1333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Pamięć minimum 256 MB SDRAM i 256 MB Flash</w:t>
            </w:r>
          </w:p>
          <w:p w14:paraId="7BA36A62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Obsługa natywna języka ZPL II (emulacje nie są</w:t>
            </w:r>
          </w:p>
          <w:p w14:paraId="47353028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dopuszczone)</w:t>
            </w:r>
          </w:p>
          <w:p w14:paraId="5E85406D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Szybkość druku przynajmniej 200 mm/s</w:t>
            </w:r>
          </w:p>
          <w:p w14:paraId="390583E5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Możliwość doposażenia w odklejak lub obcinak bez użycia specjalistycznych narzędzi</w:t>
            </w:r>
          </w:p>
          <w:p w14:paraId="23A1AA0E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Możliwość doposażenia w moduł kodowania RFID UHF bez specjalistycznych narzędzi</w:t>
            </w:r>
          </w:p>
          <w:p w14:paraId="0C05A7F7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Przystosowanie do intensywnej eksploatacji w warunkach magazynowych (drukarka w standardzie półprzemysłowym lub przemysłowym),</w:t>
            </w:r>
          </w:p>
          <w:p w14:paraId="50097024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Możliwość druku etykiet samoprzylepnych o szerokości do minimum 104 mm</w:t>
            </w:r>
          </w:p>
          <w:p w14:paraId="152004E0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Zasilacz z okablowaniem do każdej drukarki</w:t>
            </w:r>
          </w:p>
          <w:p w14:paraId="0867B927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Gwarancja na urządzenie: 24 miesiące na drukarkę, 12 miesięcy na głowicę</w:t>
            </w:r>
          </w:p>
          <w:p w14:paraId="0E36D45A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Urządzenia fabrycznie nowe z oficjalnego kanału sprzedaży producenta</w:t>
            </w:r>
          </w:p>
          <w:p w14:paraId="687D4999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Urządzenia dostępne w ofercie producenta co najmniej 6 miesięcy przed datą składania ofert.</w:t>
            </w:r>
          </w:p>
          <w:p w14:paraId="297D68AC" w14:textId="77777777" w:rsidR="002C1464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Producent urządzenia ma siedzibę główną w Unii</w:t>
            </w:r>
          </w:p>
          <w:p w14:paraId="644147FC" w14:textId="4B254C26" w:rsidR="00FF111B" w:rsidRPr="002C1464" w:rsidRDefault="002C1464" w:rsidP="002C1464">
            <w:pPr>
              <w:rPr>
                <w:rFonts w:asciiTheme="minorHAnsi" w:hAnsiTheme="minorHAnsi" w:cstheme="minorHAnsi"/>
                <w:sz w:val="22"/>
              </w:rPr>
            </w:pPr>
            <w:r w:rsidRPr="002C1464">
              <w:rPr>
                <w:rFonts w:asciiTheme="minorHAnsi" w:hAnsiTheme="minorHAnsi" w:cstheme="minorHAnsi"/>
                <w:sz w:val="22"/>
              </w:rPr>
              <w:t>Europejskiej lub kraju należącego do Sojuszu Północno Atlantyckiego (NATO)</w:t>
            </w:r>
          </w:p>
        </w:tc>
      </w:tr>
    </w:tbl>
    <w:p w14:paraId="6662C5F6" w14:textId="35803B31" w:rsidR="00F5591E" w:rsidRDefault="00F5591E" w:rsidP="00E929E2">
      <w:pPr>
        <w:rPr>
          <w:rFonts w:asciiTheme="minorHAnsi" w:hAnsiTheme="minorHAnsi" w:cstheme="minorHAnsi"/>
          <w:sz w:val="24"/>
          <w:szCs w:val="24"/>
        </w:rPr>
      </w:pPr>
    </w:p>
    <w:p w14:paraId="700E5D79" w14:textId="1DA88E2B" w:rsidR="00016461" w:rsidRPr="00016461" w:rsidRDefault="00016461" w:rsidP="00E929E2">
      <w:pPr>
        <w:rPr>
          <w:rFonts w:asciiTheme="minorHAnsi" w:hAnsiTheme="minorHAnsi" w:cstheme="minorHAnsi"/>
          <w:sz w:val="24"/>
          <w:szCs w:val="24"/>
        </w:rPr>
      </w:pPr>
      <w:r w:rsidRPr="00016461">
        <w:rPr>
          <w:rFonts w:asciiTheme="minorHAnsi" w:hAnsiTheme="minorHAnsi" w:cstheme="minorHAnsi"/>
          <w:sz w:val="24"/>
          <w:szCs w:val="24"/>
        </w:rPr>
        <w:t>Kryteria odbioru:</w:t>
      </w:r>
    </w:p>
    <w:p w14:paraId="21D88473" w14:textId="77777777" w:rsidR="00E929E2" w:rsidRDefault="00016461" w:rsidP="00681991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E929E2">
        <w:rPr>
          <w:rFonts w:asciiTheme="minorHAnsi" w:hAnsiTheme="minorHAnsi" w:cstheme="minorHAnsi"/>
        </w:rPr>
        <w:t xml:space="preserve">Dostarczony sprzęt musi spełniać wszystkie powyższe parametry i wymagania oraz być zgodny z opisem zamówienia. </w:t>
      </w:r>
    </w:p>
    <w:p w14:paraId="5333D4A0" w14:textId="1ED84D28" w:rsidR="00E929E2" w:rsidRDefault="00E929E2" w:rsidP="00681991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E929E2">
        <w:rPr>
          <w:rFonts w:asciiTheme="minorHAnsi" w:eastAsia="Arial Unicode MS" w:hAnsiTheme="minorHAnsi" w:cstheme="minorHAnsi"/>
          <w:bCs/>
          <w:noProof/>
        </w:rPr>
        <w:t>Dostarczony sprzęt musi być fabrycznie nowy, wolny od wad, nieużywany,</w:t>
      </w:r>
      <w:r w:rsidR="00F9765E">
        <w:rPr>
          <w:rFonts w:asciiTheme="minorHAnsi" w:eastAsia="Arial Unicode MS" w:hAnsiTheme="minorHAnsi" w:cstheme="minorHAnsi"/>
          <w:bCs/>
          <w:noProof/>
        </w:rPr>
        <w:t xml:space="preserve"> nie może być opatrzony jako wersja demonstracyjna/testowa, </w:t>
      </w:r>
      <w:r w:rsidRPr="00E929E2">
        <w:rPr>
          <w:rFonts w:asciiTheme="minorHAnsi" w:eastAsia="Arial Unicode MS" w:hAnsiTheme="minorHAnsi" w:cstheme="minorHAnsi"/>
          <w:bCs/>
          <w:noProof/>
        </w:rPr>
        <w:t>z</w:t>
      </w:r>
      <w:r w:rsidR="003138C5">
        <w:rPr>
          <w:rFonts w:asciiTheme="minorHAnsi" w:eastAsia="Arial Unicode MS" w:hAnsiTheme="minorHAnsi" w:cstheme="minorHAnsi"/>
          <w:bCs/>
          <w:noProof/>
        </w:rPr>
        <w:t> </w:t>
      </w:r>
      <w:r w:rsidRPr="00E929E2">
        <w:rPr>
          <w:rFonts w:asciiTheme="minorHAnsi" w:eastAsia="Arial Unicode MS" w:hAnsiTheme="minorHAnsi" w:cstheme="minorHAnsi"/>
          <w:bCs/>
          <w:noProof/>
        </w:rPr>
        <w:t>dokumentacją i interfejsem użytkownika w języku polskim, umieszczony w oryginalnym opakowaniu</w:t>
      </w:r>
      <w:r w:rsidR="00F9765E">
        <w:rPr>
          <w:rFonts w:asciiTheme="minorHAnsi" w:eastAsia="Arial Unicode MS" w:hAnsiTheme="minorHAnsi" w:cstheme="minorHAnsi"/>
          <w:bCs/>
          <w:noProof/>
        </w:rPr>
        <w:t>, które można zweryfikować u producenta</w:t>
      </w:r>
      <w:r w:rsidRPr="00E929E2">
        <w:rPr>
          <w:rFonts w:asciiTheme="minorHAnsi" w:eastAsia="Arial Unicode MS" w:hAnsiTheme="minorHAnsi" w:cstheme="minorHAnsi"/>
          <w:bCs/>
          <w:noProof/>
        </w:rPr>
        <w:t>.</w:t>
      </w:r>
      <w:r w:rsidRPr="00E929E2">
        <w:rPr>
          <w:rFonts w:asciiTheme="minorHAnsi" w:hAnsiTheme="minorHAnsi" w:cstheme="minorHAnsi"/>
        </w:rPr>
        <w:t xml:space="preserve"> </w:t>
      </w:r>
    </w:p>
    <w:p w14:paraId="0EA57AF7" w14:textId="32AE42A3" w:rsidR="00AA39F4" w:rsidRDefault="00AA39F4" w:rsidP="00681991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Dostarczony sprzęt musi zostać zainstalowany</w:t>
      </w:r>
      <w:r w:rsidR="00255613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skonfigurowany</w:t>
      </w:r>
      <w:r w:rsidR="00255613">
        <w:rPr>
          <w:rFonts w:asciiTheme="minorHAnsi" w:hAnsiTheme="minorHAnsi" w:cstheme="minorHAnsi"/>
        </w:rPr>
        <w:t xml:space="preserve"> i uruchomiony</w:t>
      </w:r>
      <w:r>
        <w:rPr>
          <w:rFonts w:asciiTheme="minorHAnsi" w:hAnsiTheme="minorHAnsi" w:cstheme="minorHAnsi"/>
        </w:rPr>
        <w:t xml:space="preserve"> w środowisku Zamawiającego.</w:t>
      </w:r>
      <w:r w:rsidR="00255613">
        <w:rPr>
          <w:rFonts w:asciiTheme="minorHAnsi" w:hAnsiTheme="minorHAnsi" w:cstheme="minorHAnsi"/>
        </w:rPr>
        <w:t xml:space="preserve"> Wykonawca przeprowadzi szkolenie pracowników wyznaczonych przez Zamawiającego z obsługi dostarczonego sprzętu.  </w:t>
      </w:r>
    </w:p>
    <w:p w14:paraId="779BE936" w14:textId="77777777" w:rsidR="00AA39F4" w:rsidRPr="00AA39F4" w:rsidRDefault="00AA39F4" w:rsidP="00681991">
      <w:pPr>
        <w:pStyle w:val="NormalnyWeb"/>
        <w:numPr>
          <w:ilvl w:val="0"/>
          <w:numId w:val="31"/>
        </w:numPr>
      </w:pPr>
      <w:r w:rsidRPr="00AA39F4">
        <w:rPr>
          <w:rFonts w:asciiTheme="minorHAnsi" w:hAnsiTheme="minorHAnsi" w:cstheme="minorHAnsi"/>
        </w:rPr>
        <w:t>Na poniższym zdjęciu przedstawiono obszary na których będą pracować terminale do skanowania kodów kreskowych</w:t>
      </w:r>
    </w:p>
    <w:p w14:paraId="3B4B3B16" w14:textId="0A4797EC" w:rsidR="00AA39F4" w:rsidRPr="00AA39F4" w:rsidRDefault="00AA39F4" w:rsidP="00AA39F4">
      <w:pPr>
        <w:pStyle w:val="NormalnyWeb"/>
      </w:pPr>
      <w:r>
        <w:rPr>
          <w:noProof/>
        </w:rPr>
        <w:drawing>
          <wp:inline distT="0" distB="0" distL="0" distR="0" wp14:anchorId="57C6C96A" wp14:editId="4F1C5952">
            <wp:extent cx="5380355" cy="3004175"/>
            <wp:effectExtent l="0" t="0" r="0" b="6350"/>
            <wp:docPr id="263296916" name="Obraz 1" descr="Obraz zawierający mapa, Fotografia lotnicza, Urbanistyka, Widok z lotu pta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296916" name="Obraz 1" descr="Obraz zawierający mapa, Fotografia lotnicza, Urbanistyka, Widok z lotu pta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316" cy="301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ED49E" w14:textId="77777777" w:rsidR="00AA39F4" w:rsidRPr="00AA39F4" w:rsidRDefault="00AA39F4" w:rsidP="00681991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736BA4">
        <w:rPr>
          <w:rFonts w:asciiTheme="minorHAnsi" w:hAnsiTheme="minorHAnsi" w:cstheme="minorHAnsi"/>
        </w:rPr>
        <w:t>Dostarczone terminale mobilne do skanowania kodów kreskowych muszą zapewniać stabilne połączenie z siecią Wi-Fi na całym obszarze magazynowym Zamawiającego, umożliwiające płynną komunikację z aplikacjami wykorzystywanymi na terminalach. Poziom sygnału Wi-Fi terminali z punktami dostępowymi (AP) nie może spadać poniżej 50% maksymalnej mocy sygnału. Weryfikację poprawności działania swojej sieci Wi-Fi Zamawiający będzie przeprowadzał na urządzeniu Zebra TC53e (TC530E-0T1E1B1000-</w:t>
      </w:r>
      <w:r w:rsidRPr="00AA39F4">
        <w:rPr>
          <w:rFonts w:asciiTheme="minorHAnsi" w:hAnsiTheme="minorHAnsi" w:cstheme="minorHAnsi"/>
        </w:rPr>
        <w:t>A06).</w:t>
      </w:r>
    </w:p>
    <w:p w14:paraId="0DC228E3" w14:textId="600F9C9B" w:rsidR="00E07CCF" w:rsidRPr="00E929E2" w:rsidRDefault="00016461" w:rsidP="00681991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E929E2">
        <w:rPr>
          <w:rFonts w:asciiTheme="minorHAnsi" w:hAnsiTheme="minorHAnsi" w:cstheme="minorHAnsi"/>
        </w:rPr>
        <w:t>Odbiór sprzętu zostanie dokonany na podstawie protokołu odbioru potwierdzającego spełnienie wszystkich wymagań</w:t>
      </w:r>
      <w:r w:rsidR="00F5591E">
        <w:rPr>
          <w:rFonts w:asciiTheme="minorHAnsi" w:hAnsiTheme="minorHAnsi" w:cstheme="minorHAnsi"/>
        </w:rPr>
        <w:t xml:space="preserve"> i przetestowaniu czy sprzęt pracuje prawidłowo w sieci zamawiającego</w:t>
      </w:r>
      <w:r w:rsidRPr="00E929E2">
        <w:rPr>
          <w:rFonts w:asciiTheme="minorHAnsi" w:hAnsiTheme="minorHAnsi" w:cstheme="minorHAnsi"/>
        </w:rPr>
        <w:t>.</w:t>
      </w:r>
    </w:p>
    <w:p w14:paraId="59A15BEC" w14:textId="77777777" w:rsidR="00E07CCF" w:rsidRDefault="00E07CCF" w:rsidP="00CF6115">
      <w:pPr>
        <w:rPr>
          <w:rFonts w:asciiTheme="minorHAnsi" w:hAnsiTheme="minorHAnsi" w:cstheme="minorHAnsi"/>
          <w:sz w:val="24"/>
          <w:szCs w:val="24"/>
        </w:rPr>
      </w:pPr>
    </w:p>
    <w:p w14:paraId="5ADE5BAB" w14:textId="77777777" w:rsidR="00F5591E" w:rsidRDefault="00F5591E" w:rsidP="00CF6115">
      <w:pPr>
        <w:rPr>
          <w:rFonts w:asciiTheme="minorHAnsi" w:hAnsiTheme="minorHAnsi" w:cstheme="minorHAnsi"/>
          <w:sz w:val="24"/>
          <w:szCs w:val="24"/>
        </w:rPr>
      </w:pPr>
    </w:p>
    <w:p w14:paraId="7625F649" w14:textId="313EE91A" w:rsidR="00904EA8" w:rsidRDefault="00904EA8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1352AA7" w14:textId="19C40455" w:rsidR="0011317F" w:rsidRDefault="0011317F" w:rsidP="00C40692">
      <w:pPr>
        <w:pStyle w:val="Nagwek1"/>
        <w:jc w:val="both"/>
        <w:rPr>
          <w:rFonts w:asciiTheme="minorHAnsi" w:hAnsiTheme="minorHAnsi" w:cstheme="minorHAnsi"/>
          <w:sz w:val="24"/>
          <w:szCs w:val="24"/>
        </w:rPr>
      </w:pPr>
    </w:p>
    <w:sectPr w:rsidR="0011317F" w:rsidSect="008334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540" w:right="1040" w:bottom="1260" w:left="1280" w:header="543" w:footer="10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0AC38" w14:textId="77777777" w:rsidR="007E5A29" w:rsidRDefault="007E5A29">
      <w:r>
        <w:separator/>
      </w:r>
    </w:p>
  </w:endnote>
  <w:endnote w:type="continuationSeparator" w:id="0">
    <w:p w14:paraId="647AF98D" w14:textId="77777777" w:rsidR="007E5A29" w:rsidRDefault="007E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A094E" w14:textId="77777777" w:rsidR="007E5A29" w:rsidRDefault="007E5A29">
      <w:pPr>
        <w:spacing w:line="259" w:lineRule="auto"/>
        <w:jc w:val="left"/>
      </w:pPr>
      <w:r>
        <w:separator/>
      </w:r>
    </w:p>
  </w:footnote>
  <w:footnote w:type="continuationSeparator" w:id="0">
    <w:p w14:paraId="4AEEAF4E" w14:textId="77777777" w:rsidR="007E5A29" w:rsidRDefault="007E5A29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2654E86F" w14:textId="52562D80" w:rsidR="00060D78" w:rsidRDefault="0084715C">
    <w:r w:rsidRPr="0084715C">
      <w:t>GSFR/P/9/2025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264B1"/>
    <w:rsid w:val="00030AF0"/>
    <w:rsid w:val="00040F1E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63C7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53E66"/>
    <w:rsid w:val="00161BBC"/>
    <w:rsid w:val="001646B5"/>
    <w:rsid w:val="001656D0"/>
    <w:rsid w:val="001757A6"/>
    <w:rsid w:val="00175F7A"/>
    <w:rsid w:val="00177EE6"/>
    <w:rsid w:val="00191BEE"/>
    <w:rsid w:val="001925D6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0013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1464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A1BD2"/>
    <w:rsid w:val="003B2B34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15B0F"/>
    <w:rsid w:val="00422653"/>
    <w:rsid w:val="00427852"/>
    <w:rsid w:val="00430F18"/>
    <w:rsid w:val="00434096"/>
    <w:rsid w:val="0044341F"/>
    <w:rsid w:val="004439D4"/>
    <w:rsid w:val="00445603"/>
    <w:rsid w:val="0044702D"/>
    <w:rsid w:val="00454376"/>
    <w:rsid w:val="00455756"/>
    <w:rsid w:val="00461A0F"/>
    <w:rsid w:val="0046206C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29A9"/>
    <w:rsid w:val="005630AD"/>
    <w:rsid w:val="00563894"/>
    <w:rsid w:val="00567656"/>
    <w:rsid w:val="0057310C"/>
    <w:rsid w:val="005769B9"/>
    <w:rsid w:val="0058733A"/>
    <w:rsid w:val="00591E17"/>
    <w:rsid w:val="00593377"/>
    <w:rsid w:val="005A6EE3"/>
    <w:rsid w:val="005B0E3F"/>
    <w:rsid w:val="005B118E"/>
    <w:rsid w:val="005B197F"/>
    <w:rsid w:val="005B2FBA"/>
    <w:rsid w:val="005B363E"/>
    <w:rsid w:val="005B4744"/>
    <w:rsid w:val="005B71C8"/>
    <w:rsid w:val="005C77BB"/>
    <w:rsid w:val="005D2787"/>
    <w:rsid w:val="005E32F0"/>
    <w:rsid w:val="005E5861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2E6C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6480"/>
    <w:rsid w:val="00687A27"/>
    <w:rsid w:val="006A0D5A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0A04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402F4"/>
    <w:rsid w:val="007405A3"/>
    <w:rsid w:val="0074366F"/>
    <w:rsid w:val="007508EA"/>
    <w:rsid w:val="00750ADB"/>
    <w:rsid w:val="007527CE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E5A29"/>
    <w:rsid w:val="007F2672"/>
    <w:rsid w:val="007F771A"/>
    <w:rsid w:val="00801B47"/>
    <w:rsid w:val="00805627"/>
    <w:rsid w:val="00814DD0"/>
    <w:rsid w:val="00816939"/>
    <w:rsid w:val="00833473"/>
    <w:rsid w:val="00841AF9"/>
    <w:rsid w:val="008433B2"/>
    <w:rsid w:val="00843DEF"/>
    <w:rsid w:val="0084715C"/>
    <w:rsid w:val="00851882"/>
    <w:rsid w:val="00852BD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4169"/>
    <w:rsid w:val="008F5C0C"/>
    <w:rsid w:val="0090426B"/>
    <w:rsid w:val="00904655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5704D"/>
    <w:rsid w:val="00962A96"/>
    <w:rsid w:val="00964EF6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63A4"/>
    <w:rsid w:val="009D7549"/>
    <w:rsid w:val="009E0870"/>
    <w:rsid w:val="009E58AD"/>
    <w:rsid w:val="009F5723"/>
    <w:rsid w:val="009F7F5D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82F4E"/>
    <w:rsid w:val="00A85D72"/>
    <w:rsid w:val="00A86F25"/>
    <w:rsid w:val="00A92CE0"/>
    <w:rsid w:val="00AA39F4"/>
    <w:rsid w:val="00AA3EE7"/>
    <w:rsid w:val="00AA7D3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2758"/>
    <w:rsid w:val="00B332C1"/>
    <w:rsid w:val="00B35A19"/>
    <w:rsid w:val="00B455B0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172F"/>
    <w:rsid w:val="00BB42F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16B58"/>
    <w:rsid w:val="00C21B86"/>
    <w:rsid w:val="00C223ED"/>
    <w:rsid w:val="00C22A53"/>
    <w:rsid w:val="00C25EDB"/>
    <w:rsid w:val="00C30B67"/>
    <w:rsid w:val="00C3724E"/>
    <w:rsid w:val="00C40692"/>
    <w:rsid w:val="00C41224"/>
    <w:rsid w:val="00C5345E"/>
    <w:rsid w:val="00C53706"/>
    <w:rsid w:val="00C57B16"/>
    <w:rsid w:val="00C61858"/>
    <w:rsid w:val="00C61CD9"/>
    <w:rsid w:val="00C62DC8"/>
    <w:rsid w:val="00C66312"/>
    <w:rsid w:val="00C66552"/>
    <w:rsid w:val="00C72349"/>
    <w:rsid w:val="00C738B0"/>
    <w:rsid w:val="00C7602F"/>
    <w:rsid w:val="00C802D2"/>
    <w:rsid w:val="00C817B1"/>
    <w:rsid w:val="00C84DF9"/>
    <w:rsid w:val="00C862FC"/>
    <w:rsid w:val="00C864A7"/>
    <w:rsid w:val="00CA0C45"/>
    <w:rsid w:val="00CA1E60"/>
    <w:rsid w:val="00CB0945"/>
    <w:rsid w:val="00CB0D16"/>
    <w:rsid w:val="00CB295E"/>
    <w:rsid w:val="00CB4750"/>
    <w:rsid w:val="00CB69E6"/>
    <w:rsid w:val="00CB6CE0"/>
    <w:rsid w:val="00CC01C1"/>
    <w:rsid w:val="00CC3A1B"/>
    <w:rsid w:val="00CC3DFD"/>
    <w:rsid w:val="00CC3F8A"/>
    <w:rsid w:val="00CC5021"/>
    <w:rsid w:val="00CC5F4F"/>
    <w:rsid w:val="00CC77EE"/>
    <w:rsid w:val="00CD39C5"/>
    <w:rsid w:val="00CE1EE8"/>
    <w:rsid w:val="00CE5B8C"/>
    <w:rsid w:val="00CF6115"/>
    <w:rsid w:val="00D031CD"/>
    <w:rsid w:val="00D053A9"/>
    <w:rsid w:val="00D0712F"/>
    <w:rsid w:val="00D07E4D"/>
    <w:rsid w:val="00D10AFC"/>
    <w:rsid w:val="00D235EF"/>
    <w:rsid w:val="00D24531"/>
    <w:rsid w:val="00D25330"/>
    <w:rsid w:val="00D30782"/>
    <w:rsid w:val="00D307E6"/>
    <w:rsid w:val="00D32F78"/>
    <w:rsid w:val="00D36054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95F53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624B"/>
    <w:rsid w:val="00EF64DD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4460D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111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1580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19</cp:revision>
  <cp:lastPrinted>2025-06-18T13:30:00Z</cp:lastPrinted>
  <dcterms:created xsi:type="dcterms:W3CDTF">2025-06-15T15:48:00Z</dcterms:created>
  <dcterms:modified xsi:type="dcterms:W3CDTF">2025-07-01T21:18:00Z</dcterms:modified>
</cp:coreProperties>
</file>